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A3D4" w14:textId="77777777" w:rsidR="0092296D" w:rsidRDefault="00577C3E" w:rsidP="003424C0">
      <w:pPr>
        <w:jc w:val="center"/>
        <w:rPr>
          <w:rFonts w:ascii="Eras Light ITC" w:hAnsi="Eras Light ITC"/>
          <w:b/>
          <w:u w:val="single"/>
        </w:rPr>
      </w:pPr>
      <w:bookmarkStart w:id="0" w:name="_GoBack"/>
      <w:bookmarkEnd w:id="0"/>
      <w:r>
        <w:rPr>
          <w:rFonts w:ascii="Eras Light ITC" w:hAnsi="Eras Light ITC"/>
          <w:b/>
          <w:noProof/>
          <w:u w:val="single"/>
          <w:lang w:eastAsia="en-AU"/>
        </w:rPr>
        <w:drawing>
          <wp:inline distT="0" distB="0" distL="0" distR="0" wp14:anchorId="602A53EC" wp14:editId="52E26B29">
            <wp:extent cx="915436" cy="9139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6" cy="92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C3E">
        <w:rPr>
          <w:rFonts w:ascii="Eras Light ITC" w:hAnsi="Eras Light ITC"/>
          <w:b/>
        </w:rPr>
        <w:t xml:space="preserve"> </w:t>
      </w:r>
      <w:r w:rsidR="00E31307">
        <w:rPr>
          <w:rFonts w:ascii="Eras Light ITC" w:hAnsi="Eras Light ITC"/>
          <w:b/>
        </w:rPr>
        <w:tab/>
      </w:r>
      <w:r w:rsidR="00E31307">
        <w:rPr>
          <w:rFonts w:ascii="Eras Light ITC" w:hAnsi="Eras Light ITC"/>
          <w:b/>
        </w:rPr>
        <w:tab/>
      </w:r>
      <w:r w:rsidR="00E31307">
        <w:rPr>
          <w:rFonts w:ascii="Eras Light ITC" w:hAnsi="Eras Light ITC"/>
          <w:b/>
        </w:rPr>
        <w:tab/>
      </w:r>
      <w:r w:rsidRPr="00577C3E">
        <w:rPr>
          <w:rFonts w:ascii="Eras Light ITC" w:hAnsi="Eras Light ITC"/>
          <w:b/>
        </w:rPr>
        <w:t xml:space="preserve"> </w:t>
      </w:r>
      <w:r w:rsidR="003424C0" w:rsidRPr="003424C0">
        <w:rPr>
          <w:rFonts w:ascii="Eras Light ITC" w:hAnsi="Eras Light ITC"/>
          <w:b/>
          <w:u w:val="single"/>
        </w:rPr>
        <w:t>ADVOCACY- Human Rights</w:t>
      </w:r>
    </w:p>
    <w:p w14:paraId="34DEDF5F" w14:textId="77777777" w:rsidR="003424C0" w:rsidRDefault="003424C0" w:rsidP="003424C0">
      <w:pPr>
        <w:pStyle w:val="ListParagraph"/>
        <w:numPr>
          <w:ilvl w:val="0"/>
          <w:numId w:val="1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How many human rights are there?</w:t>
      </w:r>
      <w:r w:rsidR="00391389">
        <w:rPr>
          <w:rFonts w:ascii="Eras Light ITC" w:hAnsi="Eras Light ITC"/>
          <w:b/>
        </w:rPr>
        <w:t xml:space="preserve"> _________________________________________________________</w:t>
      </w:r>
    </w:p>
    <w:p w14:paraId="652C13CE" w14:textId="77777777" w:rsidR="00391389" w:rsidRDefault="00391389" w:rsidP="00391389">
      <w:pPr>
        <w:pStyle w:val="ListParagrap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</w:t>
      </w:r>
    </w:p>
    <w:p w14:paraId="6700ACEF" w14:textId="77777777" w:rsidR="003424C0" w:rsidRDefault="00E31307" w:rsidP="003424C0">
      <w:pPr>
        <w:pStyle w:val="ListParagraph"/>
        <w:numPr>
          <w:ilvl w:val="0"/>
          <w:numId w:val="1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Who devised these</w:t>
      </w:r>
      <w:r w:rsidR="003424C0">
        <w:rPr>
          <w:rFonts w:ascii="Eras Light ITC" w:hAnsi="Eras Light ITC"/>
          <w:b/>
        </w:rPr>
        <w:t xml:space="preserve"> human rights?</w:t>
      </w:r>
      <w:r w:rsidR="00391389">
        <w:rPr>
          <w:rFonts w:ascii="Eras Light ITC" w:hAnsi="Eras Light ITC"/>
          <w:b/>
        </w:rPr>
        <w:t xml:space="preserve"> __________________________________________________________</w:t>
      </w:r>
    </w:p>
    <w:p w14:paraId="1FF74AA2" w14:textId="77777777" w:rsidR="00391389" w:rsidRDefault="00391389" w:rsidP="00391389">
      <w:pPr>
        <w:pStyle w:val="ListParagrap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</w:t>
      </w:r>
    </w:p>
    <w:p w14:paraId="6CF6DB5A" w14:textId="77777777" w:rsidR="00955C51" w:rsidRDefault="00955C51" w:rsidP="00955C51">
      <w:p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TWO CLIPS TO WATCH</w:t>
      </w:r>
      <w:r w:rsidR="00E31307">
        <w:rPr>
          <w:rFonts w:ascii="Eras Light ITC" w:hAnsi="Eras Light ITC"/>
          <w:b/>
        </w:rPr>
        <w:t xml:space="preserve">: </w:t>
      </w:r>
      <w:r w:rsidR="00E31307" w:rsidRPr="00E31307">
        <w:rPr>
          <w:rFonts w:ascii="Eras Light ITC" w:hAnsi="Eras Light ITC"/>
          <w:b/>
        </w:rPr>
        <w:t>http://www.youthforhumanrights.org/</w:t>
      </w:r>
    </w:p>
    <w:p w14:paraId="5549F5DE" w14:textId="77777777" w:rsidR="00955C51" w:rsidRDefault="00955C51" w:rsidP="00955C51">
      <w:pPr>
        <w:pStyle w:val="ListParagraph"/>
        <w:numPr>
          <w:ilvl w:val="0"/>
          <w:numId w:val="2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History of Human Rights</w:t>
      </w:r>
    </w:p>
    <w:p w14:paraId="116A2E54" w14:textId="77777777" w:rsidR="00955C51" w:rsidRDefault="003F2A34" w:rsidP="003F2A34">
      <w:pPr>
        <w:pStyle w:val="ListParagraph"/>
        <w:numPr>
          <w:ilvl w:val="0"/>
          <w:numId w:val="1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Where do human rights begin?</w:t>
      </w:r>
      <w:r w:rsidR="00391389">
        <w:rPr>
          <w:rFonts w:ascii="Eras Light ITC" w:hAnsi="Eras Light ITC"/>
          <w:b/>
        </w:rPr>
        <w:t xml:space="preserve"> _____________________________________________________________</w:t>
      </w:r>
    </w:p>
    <w:p w14:paraId="317FF67A" w14:textId="77777777" w:rsidR="00391389" w:rsidRPr="003F2A34" w:rsidRDefault="00391389" w:rsidP="00391389">
      <w:pPr>
        <w:pStyle w:val="ListParagrap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</w:t>
      </w:r>
    </w:p>
    <w:p w14:paraId="151F755F" w14:textId="77777777" w:rsidR="003424C0" w:rsidRPr="00391389" w:rsidRDefault="00391389" w:rsidP="00391389">
      <w:pPr>
        <w:pStyle w:val="ListParagraph"/>
        <w:numPr>
          <w:ilvl w:val="0"/>
          <w:numId w:val="2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Now </w:t>
      </w:r>
      <w:r w:rsidR="003424C0" w:rsidRPr="00391389">
        <w:rPr>
          <w:rFonts w:ascii="Eras Light ITC" w:hAnsi="Eras Light ITC"/>
          <w:b/>
        </w:rPr>
        <w:t>Watch video</w:t>
      </w:r>
      <w:r>
        <w:rPr>
          <w:rFonts w:ascii="Eras Light ITC" w:hAnsi="Eras Light ITC"/>
          <w:b/>
        </w:rPr>
        <w:t xml:space="preserve"> #</w:t>
      </w:r>
      <w:r w:rsidR="003424C0" w:rsidRPr="00391389">
        <w:rPr>
          <w:rFonts w:ascii="Eras Light ITC" w:hAnsi="Eras Light ITC"/>
          <w:b/>
        </w:rPr>
        <w:t xml:space="preserve"> 14</w:t>
      </w:r>
    </w:p>
    <w:p w14:paraId="72E68930" w14:textId="77777777" w:rsidR="00955C51" w:rsidRDefault="00955C51" w:rsidP="00955C51">
      <w:pPr>
        <w:pStyle w:val="ListParagraph"/>
        <w:rPr>
          <w:rFonts w:ascii="Eras Light ITC" w:hAnsi="Eras Light ITC"/>
          <w:b/>
        </w:rPr>
      </w:pPr>
      <w:r w:rsidRPr="00955C51">
        <w:rPr>
          <w:rFonts w:ascii="Eras Light ITC" w:hAnsi="Eras Light ITC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5E959" wp14:editId="5645D2EC">
                <wp:simplePos x="0" y="0"/>
                <wp:positionH relativeFrom="column">
                  <wp:posOffset>161925</wp:posOffset>
                </wp:positionH>
                <wp:positionV relativeFrom="paragraph">
                  <wp:posOffset>180340</wp:posOffset>
                </wp:positionV>
                <wp:extent cx="589597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9D23" w14:textId="77777777" w:rsidR="00D15150" w:rsidRPr="00955C51" w:rsidRDefault="00D15150" w:rsidP="00955C51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955C51"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>So…it is a HUM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>AN RIGHT to seek asylum (HR # 14</w:t>
                            </w:r>
                            <w:r w:rsidRPr="00955C51"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>) and it is Human Right not to be detained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 xml:space="preserve"> unjustly or without good reason (HR #9</w:t>
                            </w:r>
                            <w:r w:rsidRPr="00955C51"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>)</w:t>
                            </w:r>
                          </w:p>
                          <w:p w14:paraId="1AB206F5" w14:textId="77777777" w:rsidR="00D15150" w:rsidRDefault="00D15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4.2pt;width:464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">
                <v:textbox>
                  <w:txbxContent>
                    <w:p w:rsidR="00D15150" w:rsidRPr="00955C51" w:rsidRDefault="00D15150" w:rsidP="00955C51">
                      <w:pPr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955C51"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>So…it is a HUM</w:t>
                      </w:r>
                      <w:r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>AN RIGHT to seek asylum (HR # 14</w:t>
                      </w:r>
                      <w:r w:rsidRPr="00955C51"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>) and it is Human Right not to be detained</w:t>
                      </w:r>
                      <w:r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 xml:space="preserve"> unjustly or without good reason (HR #9</w:t>
                      </w:r>
                      <w:r w:rsidRPr="00955C51"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>)</w:t>
                      </w:r>
                    </w:p>
                    <w:p w:rsidR="00D15150" w:rsidRDefault="00D15150"/>
                  </w:txbxContent>
                </v:textbox>
                <w10:wrap type="square"/>
              </v:shape>
            </w:pict>
          </mc:Fallback>
        </mc:AlternateContent>
      </w:r>
    </w:p>
    <w:p w14:paraId="1129E1D0" w14:textId="77777777" w:rsidR="00955C51" w:rsidRDefault="00955C51" w:rsidP="003424C0">
      <w:pPr>
        <w:rPr>
          <w:rFonts w:ascii="Eras Light ITC" w:hAnsi="Eras Light ITC"/>
          <w:b/>
        </w:rPr>
      </w:pPr>
    </w:p>
    <w:p w14:paraId="0EC8A748" w14:textId="77777777" w:rsidR="00955C51" w:rsidRDefault="00955C51" w:rsidP="003424C0">
      <w:pPr>
        <w:rPr>
          <w:rFonts w:ascii="Eras Light ITC" w:hAnsi="Eras Light ITC"/>
          <w:b/>
        </w:rPr>
      </w:pPr>
    </w:p>
    <w:p w14:paraId="42C629E8" w14:textId="77777777" w:rsidR="00577C3E" w:rsidRDefault="00955C51" w:rsidP="00577C3E">
      <w:pPr>
        <w:spacing w:after="0" w:line="270" w:lineRule="atLeast"/>
        <w:rPr>
          <w:rFonts w:ascii="Eras Light ITC" w:eastAsia="Times New Roman" w:hAnsi="Eras Light ITC" w:cs="Arial"/>
          <w:lang w:eastAsia="en-AU"/>
        </w:rPr>
      </w:pPr>
      <w:r w:rsidRPr="00955C51">
        <w:rPr>
          <w:rFonts w:ascii="Eras Light ITC" w:eastAsia="Times New Roman" w:hAnsi="Eras Light ITC" w:cs="Arial"/>
          <w:b/>
          <w:bCs/>
          <w:lang w:eastAsia="en-AU"/>
        </w:rPr>
        <w:t>The Government's latest statistics, dated 31 March 2015, reveal that:</w:t>
      </w:r>
    </w:p>
    <w:p w14:paraId="47427E53" w14:textId="77777777" w:rsidR="00577C3E" w:rsidRPr="00577C3E" w:rsidRDefault="00955C51" w:rsidP="00577C3E">
      <w:pPr>
        <w:pStyle w:val="ListParagraph"/>
        <w:numPr>
          <w:ilvl w:val="0"/>
          <w:numId w:val="4"/>
        </w:numPr>
        <w:spacing w:after="0" w:line="270" w:lineRule="atLeast"/>
        <w:rPr>
          <w:rFonts w:ascii="Eras Light ITC" w:eastAsia="Times New Roman" w:hAnsi="Eras Light ITC" w:cs="Arial"/>
          <w:lang w:eastAsia="en-AU"/>
        </w:rPr>
      </w:pPr>
      <w:r w:rsidRPr="00577C3E">
        <w:rPr>
          <w:rFonts w:ascii="Eras Light ITC" w:eastAsia="Times New Roman" w:hAnsi="Eras Light ITC" w:cs="Arial"/>
          <w:b/>
          <w:bCs/>
          <w:lang w:eastAsia="en-AU"/>
        </w:rPr>
        <w:t>124 children </w:t>
      </w:r>
      <w:r w:rsidRPr="00577C3E">
        <w:rPr>
          <w:rFonts w:ascii="Eras Light ITC" w:eastAsia="Times New Roman" w:hAnsi="Eras Light ITC" w:cs="Arial"/>
          <w:lang w:eastAsia="en-AU"/>
        </w:rPr>
        <w:t>are held in immigration detention facilities</w:t>
      </w:r>
      <w:r w:rsidRPr="00577C3E">
        <w:rPr>
          <w:rFonts w:ascii="Eras Light ITC" w:eastAsia="Times New Roman" w:hAnsi="Eras Light ITC" w:cs="Arial"/>
          <w:b/>
          <w:bCs/>
          <w:lang w:eastAsia="en-AU"/>
        </w:rPr>
        <w:t> within Australia;</w:t>
      </w:r>
    </w:p>
    <w:p w14:paraId="5CF51635" w14:textId="77777777" w:rsidR="00577C3E" w:rsidRPr="00577C3E" w:rsidRDefault="00955C51" w:rsidP="00577C3E">
      <w:pPr>
        <w:pStyle w:val="ListParagraph"/>
        <w:numPr>
          <w:ilvl w:val="0"/>
          <w:numId w:val="4"/>
        </w:numPr>
        <w:spacing w:after="0" w:line="270" w:lineRule="atLeast"/>
        <w:rPr>
          <w:rFonts w:ascii="Eras Light ITC" w:eastAsia="Times New Roman" w:hAnsi="Eras Light ITC" w:cs="Arial"/>
          <w:lang w:eastAsia="en-AU"/>
        </w:rPr>
      </w:pPr>
      <w:r w:rsidRPr="00577C3E">
        <w:rPr>
          <w:rFonts w:ascii="Eras Light ITC" w:eastAsia="Times New Roman" w:hAnsi="Eras Light ITC" w:cs="Arial"/>
          <w:b/>
          <w:bCs/>
          <w:lang w:eastAsia="en-AU"/>
        </w:rPr>
        <w:t>103 children </w:t>
      </w:r>
      <w:r w:rsidRPr="00577C3E">
        <w:rPr>
          <w:rFonts w:ascii="Eras Light ITC" w:eastAsia="Times New Roman" w:hAnsi="Eras Light ITC" w:cs="Arial"/>
          <w:lang w:eastAsia="en-AU"/>
        </w:rPr>
        <w:t>are held in detention</w:t>
      </w:r>
      <w:r w:rsidRPr="00577C3E">
        <w:rPr>
          <w:rFonts w:ascii="Eras Light ITC" w:eastAsia="Times New Roman" w:hAnsi="Eras Light ITC" w:cs="Arial"/>
          <w:b/>
          <w:bCs/>
          <w:lang w:eastAsia="en-AU"/>
        </w:rPr>
        <w:t> on Nauru;</w:t>
      </w:r>
    </w:p>
    <w:p w14:paraId="4161EA36" w14:textId="77777777" w:rsidR="00577C3E" w:rsidRDefault="00955C51" w:rsidP="00577C3E">
      <w:pPr>
        <w:pStyle w:val="ListParagraph"/>
        <w:numPr>
          <w:ilvl w:val="0"/>
          <w:numId w:val="4"/>
        </w:numPr>
        <w:spacing w:after="0" w:line="270" w:lineRule="atLeast"/>
        <w:rPr>
          <w:rFonts w:ascii="Eras Light ITC" w:eastAsia="Times New Roman" w:hAnsi="Eras Light ITC" w:cs="Arial"/>
          <w:lang w:eastAsia="en-AU"/>
        </w:rPr>
      </w:pPr>
      <w:r w:rsidRPr="00577C3E">
        <w:rPr>
          <w:rFonts w:ascii="Eras Light ITC" w:eastAsia="Times New Roman" w:hAnsi="Eras Light ITC" w:cs="Arial"/>
          <w:b/>
          <w:bCs/>
          <w:lang w:eastAsia="en-AU"/>
        </w:rPr>
        <w:t>1,282 children are detained in the community</w:t>
      </w:r>
      <w:r w:rsidRPr="00577C3E">
        <w:rPr>
          <w:rFonts w:ascii="Eras Light ITC" w:eastAsia="Times New Roman" w:hAnsi="Eras Light ITC" w:cs="Arial"/>
          <w:lang w:eastAsia="en-AU"/>
        </w:rPr>
        <w:t xml:space="preserve"> under residence determinations, a system </w:t>
      </w:r>
      <w:proofErr w:type="spellStart"/>
      <w:r w:rsidRPr="00577C3E">
        <w:rPr>
          <w:rFonts w:ascii="Eras Light ITC" w:eastAsia="Times New Roman" w:hAnsi="Eras Light ITC" w:cs="Arial"/>
          <w:lang w:eastAsia="en-AU"/>
        </w:rPr>
        <w:t>referrred</w:t>
      </w:r>
      <w:proofErr w:type="spellEnd"/>
      <w:r w:rsidRPr="00577C3E">
        <w:rPr>
          <w:rFonts w:ascii="Eras Light ITC" w:eastAsia="Times New Roman" w:hAnsi="Eras Light ITC" w:cs="Arial"/>
          <w:lang w:eastAsia="en-AU"/>
        </w:rPr>
        <w:t xml:space="preserve"> to as community detention; and</w:t>
      </w:r>
    </w:p>
    <w:p w14:paraId="6462F63A" w14:textId="77777777" w:rsidR="00955C51" w:rsidRPr="00577C3E" w:rsidRDefault="00955C51" w:rsidP="00577C3E">
      <w:pPr>
        <w:pStyle w:val="ListParagraph"/>
        <w:numPr>
          <w:ilvl w:val="0"/>
          <w:numId w:val="4"/>
        </w:numPr>
        <w:spacing w:after="0" w:line="270" w:lineRule="atLeast"/>
        <w:rPr>
          <w:rFonts w:ascii="Eras Light ITC" w:eastAsia="Times New Roman" w:hAnsi="Eras Light ITC" w:cs="Arial"/>
          <w:lang w:eastAsia="en-AU"/>
        </w:rPr>
      </w:pPr>
      <w:r w:rsidRPr="00577C3E">
        <w:rPr>
          <w:rFonts w:ascii="Eras Light ITC" w:eastAsia="Times New Roman" w:hAnsi="Eras Light ITC" w:cs="Arial"/>
          <w:b/>
          <w:bCs/>
          <w:lang w:eastAsia="en-AU"/>
        </w:rPr>
        <w:t>2,760 children are living in the community on bridging visas </w:t>
      </w:r>
      <w:r w:rsidRPr="00577C3E">
        <w:rPr>
          <w:rFonts w:ascii="Eras Light ITC" w:eastAsia="Times New Roman" w:hAnsi="Eras Light ITC" w:cs="Arial"/>
          <w:lang w:eastAsia="en-AU"/>
        </w:rPr>
        <w:t>which mean their parents generally have no work rights and very limited access to any Government support. </w:t>
      </w:r>
    </w:p>
    <w:p w14:paraId="438CFC64" w14:textId="77777777" w:rsidR="00955C51" w:rsidRDefault="00577C3E" w:rsidP="003424C0">
      <w:p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(Chilout.org)</w:t>
      </w:r>
    </w:p>
    <w:p w14:paraId="12BB62B2" w14:textId="77777777" w:rsidR="00577C3E" w:rsidRDefault="00577C3E" w:rsidP="00577C3E">
      <w:pPr>
        <w:jc w:val="center"/>
        <w:rPr>
          <w:rFonts w:ascii="Eras Light ITC" w:hAnsi="Eras Light ITC"/>
          <w:b/>
        </w:rPr>
      </w:pPr>
      <w:r w:rsidRPr="00577C3E">
        <w:rPr>
          <w:rFonts w:ascii="Eras Light ITC" w:hAnsi="Eras Light ITC"/>
          <w:b/>
          <w:highlight w:val="yellow"/>
        </w:rPr>
        <w:t xml:space="preserve">Even </w:t>
      </w:r>
      <w:r w:rsidR="003424C0" w:rsidRPr="00577C3E">
        <w:rPr>
          <w:rFonts w:ascii="Eras Light ITC" w:hAnsi="Eras Light ITC"/>
          <w:b/>
          <w:highlight w:val="yellow"/>
        </w:rPr>
        <w:t>ONE child in detention is too many.</w:t>
      </w:r>
    </w:p>
    <w:p w14:paraId="39C5FC63" w14:textId="77777777" w:rsidR="003424C0" w:rsidRDefault="00391389" w:rsidP="00577C3E">
      <w:p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List then different </w:t>
      </w:r>
      <w:r w:rsidR="009D6E3A">
        <w:rPr>
          <w:rFonts w:ascii="Eras Light ITC" w:hAnsi="Eras Light ITC"/>
          <w:b/>
        </w:rPr>
        <w:t>child rights</w:t>
      </w:r>
      <w:r>
        <w:rPr>
          <w:rFonts w:ascii="Eras Light ITC" w:hAnsi="Eras Light ITC"/>
          <w:b/>
        </w:rPr>
        <w:t xml:space="preserve"> that</w:t>
      </w:r>
      <w:r w:rsidR="009D6E3A">
        <w:rPr>
          <w:rFonts w:ascii="Eras Light ITC" w:hAnsi="Eras Light ITC"/>
          <w:b/>
        </w:rPr>
        <w:t xml:space="preserve"> are broken when a child is</w:t>
      </w:r>
      <w:r w:rsidR="003424C0" w:rsidRPr="00577C3E">
        <w:rPr>
          <w:rFonts w:ascii="Eras Light ITC" w:hAnsi="Eras Light ITC"/>
          <w:b/>
        </w:rPr>
        <w:t xml:space="preserve"> held in detention</w:t>
      </w:r>
      <w:r w:rsidR="009D6E3A">
        <w:rPr>
          <w:rFonts w:ascii="Eras Light ITC" w:hAnsi="Eras Light ITC"/>
          <w:b/>
        </w:rPr>
        <w:t xml:space="preserve"> on Nauru or Christmas Island</w:t>
      </w:r>
      <w:r w:rsidR="003424C0" w:rsidRPr="00577C3E">
        <w:rPr>
          <w:rFonts w:ascii="Eras Light ITC" w:hAnsi="Eras Light ITC"/>
          <w:b/>
        </w:rPr>
        <w:t>?</w:t>
      </w:r>
    </w:p>
    <w:p w14:paraId="7B7044DE" w14:textId="77777777" w:rsidR="00577C3E" w:rsidRDefault="00577C3E" w:rsidP="00577C3E">
      <w:pPr>
        <w:rPr>
          <w:rFonts w:ascii="Eras Light ITC" w:hAnsi="Eras Light ITC"/>
          <w:b/>
        </w:rPr>
      </w:pPr>
      <w:r w:rsidRPr="00955C51">
        <w:rPr>
          <w:rFonts w:ascii="Eras Light ITC" w:hAnsi="Eras Light ITC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98E89" wp14:editId="1C9DFFB4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589597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E42F" w14:textId="77777777" w:rsidR="00D15150" w:rsidRPr="00955C51" w:rsidRDefault="00D15150" w:rsidP="00577C3E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391389">
                              <w:rPr>
                                <w:rFonts w:ascii="Adobe Garamond Pro" w:hAnsi="Adobe Garamond Pro"/>
                                <w:b/>
                                <w:highlight w:val="yellow"/>
                              </w:rPr>
                              <w:t>ADVOCACY</w:t>
                            </w:r>
                          </w:p>
                          <w:p w14:paraId="43159B64" w14:textId="77777777" w:rsidR="00D15150" w:rsidRDefault="00D15150" w:rsidP="00577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C473" id="_x0000_s1027" type="#_x0000_t202" style="position:absolute;margin-left:39.75pt;margin-top:.95pt;width:464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yHJAIAAEs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">
                <v:textbox>
                  <w:txbxContent>
                    <w:p w:rsidR="00D15150" w:rsidRPr="00955C51" w:rsidRDefault="00D15150" w:rsidP="00577C3E">
                      <w:pPr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391389">
                        <w:rPr>
                          <w:rFonts w:ascii="Adobe Garamond Pro" w:hAnsi="Adobe Garamond Pro"/>
                          <w:b/>
                          <w:highlight w:val="yellow"/>
                        </w:rPr>
                        <w:t>ADVOCACY</w:t>
                      </w:r>
                    </w:p>
                    <w:p w:rsidR="00D15150" w:rsidRDefault="00D15150" w:rsidP="00577C3E"/>
                  </w:txbxContent>
                </v:textbox>
                <w10:wrap type="square"/>
              </v:shape>
            </w:pict>
          </mc:Fallback>
        </mc:AlternateContent>
      </w:r>
    </w:p>
    <w:p w14:paraId="1D0EEFDD" w14:textId="77777777" w:rsidR="00577C3E" w:rsidRPr="00577C3E" w:rsidRDefault="00577C3E" w:rsidP="00577C3E">
      <w:pPr>
        <w:rPr>
          <w:rFonts w:ascii="Eras Light ITC" w:hAnsi="Eras Light ITC"/>
          <w:b/>
        </w:rPr>
      </w:pPr>
    </w:p>
    <w:p w14:paraId="6114A476" w14:textId="77777777" w:rsidR="00577C3E" w:rsidRDefault="00577C3E" w:rsidP="00577C3E">
      <w:p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What does the word advocacy mean? _____________________________________________________________</w:t>
      </w:r>
    </w:p>
    <w:p w14:paraId="6FF61F07" w14:textId="77777777" w:rsidR="00577C3E" w:rsidRDefault="00577C3E" w:rsidP="00577C3E">
      <w:p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_____________________________________________________________________________________________</w:t>
      </w:r>
    </w:p>
    <w:p w14:paraId="5011396A" w14:textId="77777777" w:rsidR="003424C0" w:rsidRPr="00577C3E" w:rsidRDefault="00391389" w:rsidP="00577C3E">
      <w:pPr>
        <w:rPr>
          <w:rFonts w:ascii="Eras Light ITC" w:hAnsi="Eras Light ITC"/>
          <w:b/>
        </w:rPr>
      </w:pPr>
      <w:r>
        <w:rPr>
          <w:noProof/>
          <w:lang w:eastAsia="en-AU"/>
        </w:rPr>
        <w:drawing>
          <wp:inline distT="0" distB="0" distL="0" distR="0" wp14:anchorId="74675F60" wp14:editId="3CC2CE8D">
            <wp:extent cx="1702076" cy="1143000"/>
            <wp:effectExtent l="0" t="0" r="0" b="0"/>
            <wp:docPr id="7" name="Picture 7" descr="https://encrypted-tbn2.gstatic.com/images?q=tbn:ANd9GcQ5u3h6ShKZTfdCQ7CpBWeEFOSk_iC3pejwXVR8z0T6MKnb7St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5u3h6ShKZTfdCQ7CpBWeEFOSk_iC3pejwXVR8z0T6MKnb7StPQ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27" cy="115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Light ITC" w:hAnsi="Eras Light ITC"/>
          <w:b/>
        </w:rPr>
        <w:tab/>
      </w:r>
      <w:r w:rsidR="003424C0" w:rsidRPr="00577C3E">
        <w:rPr>
          <w:rFonts w:ascii="Eras Light ITC" w:hAnsi="Eras Light ITC"/>
          <w:b/>
        </w:rPr>
        <w:t>GIRL IN THE CAFÉ- WATCH THE FOLLOWING CLIP</w:t>
      </w:r>
      <w:r w:rsidR="00955C51" w:rsidRPr="00577C3E">
        <w:rPr>
          <w:rFonts w:ascii="Eras Light ITC" w:hAnsi="Eras Light ITC"/>
          <w:b/>
        </w:rPr>
        <w:t xml:space="preserve"> to 3:43</w:t>
      </w:r>
      <w:r w:rsidR="003424C0" w:rsidRPr="00577C3E">
        <w:rPr>
          <w:rFonts w:ascii="Eras Light ITC" w:hAnsi="Eras Light ITC"/>
          <w:b/>
        </w:rPr>
        <w:t>:</w:t>
      </w:r>
    </w:p>
    <w:p w14:paraId="3FD48AAC" w14:textId="77777777" w:rsidR="00577C3E" w:rsidRDefault="00391389" w:rsidP="00577C3E">
      <w:pPr>
        <w:pStyle w:val="ListParagraph"/>
        <w:numPr>
          <w:ilvl w:val="0"/>
          <w:numId w:val="5"/>
        </w:numPr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How is this character</w:t>
      </w:r>
      <w:r w:rsidR="003424C0" w:rsidRPr="00577C3E">
        <w:rPr>
          <w:rFonts w:ascii="Eras Light ITC" w:hAnsi="Eras Light ITC"/>
          <w:b/>
        </w:rPr>
        <w:t xml:space="preserve"> being an advocate?</w:t>
      </w:r>
      <w:r>
        <w:rPr>
          <w:rFonts w:ascii="Eras Light ITC" w:hAnsi="Eras Light ITC"/>
          <w:b/>
        </w:rPr>
        <w:t xml:space="preserve"> _____________________________________________________</w:t>
      </w:r>
      <w:r>
        <w:rPr>
          <w:rFonts w:ascii="Eras Light ITC" w:hAnsi="Eras Light ITC"/>
          <w:b/>
        </w:rPr>
        <w:br/>
        <w:t>_______________________________________________________________________________________</w:t>
      </w:r>
    </w:p>
    <w:p w14:paraId="57D8C94A" w14:textId="77777777" w:rsidR="00577C3E" w:rsidRDefault="00955C51" w:rsidP="00577C3E">
      <w:pPr>
        <w:pStyle w:val="ListParagraph"/>
        <w:numPr>
          <w:ilvl w:val="0"/>
          <w:numId w:val="5"/>
        </w:numPr>
        <w:rPr>
          <w:rFonts w:ascii="Eras Light ITC" w:hAnsi="Eras Light ITC"/>
          <w:b/>
        </w:rPr>
      </w:pPr>
      <w:r w:rsidRPr="00577C3E">
        <w:rPr>
          <w:rFonts w:ascii="Eras Light ITC" w:hAnsi="Eras Light ITC"/>
          <w:b/>
        </w:rPr>
        <w:t>What large and significant</w:t>
      </w:r>
      <w:r w:rsidR="003424C0" w:rsidRPr="00577C3E">
        <w:rPr>
          <w:rFonts w:ascii="Eras Light ITC" w:hAnsi="Eras Light ITC"/>
          <w:b/>
        </w:rPr>
        <w:t xml:space="preserve"> </w:t>
      </w:r>
      <w:r w:rsidRPr="00577C3E">
        <w:rPr>
          <w:rFonts w:ascii="Eras Light ITC" w:hAnsi="Eras Light ITC"/>
          <w:b/>
        </w:rPr>
        <w:t>discrepancy did the lady point out at the dinner</w:t>
      </w:r>
      <w:r w:rsidR="003424C0" w:rsidRPr="00577C3E">
        <w:rPr>
          <w:rFonts w:ascii="Eras Light ITC" w:hAnsi="Eras Light ITC"/>
          <w:b/>
        </w:rPr>
        <w:t>?</w:t>
      </w:r>
      <w:r w:rsidR="00391389">
        <w:rPr>
          <w:rFonts w:ascii="Eras Light ITC" w:hAnsi="Eras Light ITC"/>
          <w:b/>
        </w:rPr>
        <w:t xml:space="preserve"> ________________________</w:t>
      </w:r>
    </w:p>
    <w:p w14:paraId="32AF0FCC" w14:textId="77777777" w:rsidR="00391389" w:rsidRDefault="00391389" w:rsidP="00391389">
      <w:pPr>
        <w:pStyle w:val="ListParagrap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</w:t>
      </w:r>
    </w:p>
    <w:p w14:paraId="00FDDEE1" w14:textId="77777777" w:rsidR="00955C51" w:rsidRDefault="00955C51" w:rsidP="00577C3E">
      <w:pPr>
        <w:pStyle w:val="ListParagraph"/>
        <w:numPr>
          <w:ilvl w:val="0"/>
          <w:numId w:val="5"/>
        </w:numPr>
        <w:rPr>
          <w:rFonts w:ascii="Eras Light ITC" w:hAnsi="Eras Light ITC"/>
          <w:b/>
        </w:rPr>
      </w:pPr>
      <w:r w:rsidRPr="00577C3E">
        <w:rPr>
          <w:rFonts w:ascii="Eras Light ITC" w:hAnsi="Eras Light ITC"/>
          <w:b/>
        </w:rPr>
        <w:t>Where is there a discrep</w:t>
      </w:r>
      <w:r w:rsidR="00D15150">
        <w:rPr>
          <w:rFonts w:ascii="Eras Light ITC" w:hAnsi="Eras Light ITC"/>
          <w:b/>
        </w:rPr>
        <w:t>ancy between HR # 14 and HR # 9</w:t>
      </w:r>
      <w:r w:rsidRPr="00577C3E">
        <w:rPr>
          <w:rFonts w:ascii="Eras Light ITC" w:hAnsi="Eras Light ITC"/>
          <w:b/>
        </w:rPr>
        <w:t xml:space="preserve"> and the current Australian policy for asylum seekers who arrive by boat?</w:t>
      </w:r>
    </w:p>
    <w:p w14:paraId="265C0215" w14:textId="77777777" w:rsidR="00E31307" w:rsidRPr="00577C3E" w:rsidRDefault="00391389" w:rsidP="00E31307">
      <w:pPr>
        <w:pStyle w:val="ListParagrap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______________________________________________________________________________________________________________________________________________________________________________</w:t>
      </w:r>
    </w:p>
    <w:p w14:paraId="32C896C7" w14:textId="77777777" w:rsidR="00955C51" w:rsidRDefault="00955C51" w:rsidP="00E31307">
      <w:pPr>
        <w:pStyle w:val="ListParagraph"/>
        <w:rPr>
          <w:rFonts w:ascii="Eras Light ITC" w:hAnsi="Eras Light ITC"/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187AC7A0" wp14:editId="3948F4C8">
            <wp:extent cx="3048000" cy="1714500"/>
            <wp:effectExtent l="0" t="0" r="0" b="0"/>
            <wp:docPr id="1" name="Picture 1" descr="http://sabotagebureau.org/wp-content/uploads/2014/06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botagebureau.org/wp-content/uploads/2014/06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52" cy="1722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31307">
        <w:rPr>
          <w:b/>
          <w:noProof/>
          <w:lang w:eastAsia="en-AU"/>
        </w:rPr>
        <w:drawing>
          <wp:inline distT="0" distB="0" distL="0" distR="0" wp14:anchorId="3EE36437" wp14:editId="3488575D">
            <wp:extent cx="2591981" cy="18599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93" cy="1864588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544D29A5" w14:textId="77777777" w:rsidR="00955C51" w:rsidRDefault="00955C51" w:rsidP="00955C51">
      <w:pPr>
        <w:pStyle w:val="ListParagraph"/>
        <w:jc w:val="center"/>
        <w:rPr>
          <w:rFonts w:ascii="Eras Light ITC" w:hAnsi="Eras Light ITC"/>
          <w:b/>
        </w:rPr>
      </w:pPr>
    </w:p>
    <w:p w14:paraId="2F437CDE" w14:textId="77777777" w:rsidR="00955C51" w:rsidRDefault="00955C51" w:rsidP="00955C51">
      <w:pPr>
        <w:pStyle w:val="ListParagraph"/>
        <w:jc w:val="center"/>
        <w:rPr>
          <w:rFonts w:ascii="Eras Light ITC" w:hAnsi="Eras Light ITC"/>
          <w:b/>
        </w:rPr>
      </w:pPr>
      <w:r>
        <w:rPr>
          <w:b/>
          <w:noProof/>
          <w:lang w:eastAsia="en-AU"/>
        </w:rPr>
        <w:drawing>
          <wp:inline distT="0" distB="0" distL="0" distR="0" wp14:anchorId="6D8C6C44" wp14:editId="3F22529B">
            <wp:extent cx="2604531" cy="26003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26" cy="26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A0B3E" w14:textId="77777777" w:rsidR="00955C51" w:rsidRDefault="00955C51" w:rsidP="00577C3E">
      <w:pPr>
        <w:pStyle w:val="ListParagraph"/>
        <w:numPr>
          <w:ilvl w:val="0"/>
          <w:numId w:val="5"/>
        </w:numPr>
        <w:rPr>
          <w:rFonts w:ascii="Eras Light ITC" w:hAnsi="Eras Light ITC"/>
        </w:rPr>
      </w:pPr>
      <w:r w:rsidRPr="00577C3E">
        <w:rPr>
          <w:rFonts w:ascii="Eras Light ITC" w:hAnsi="Eras Light ITC"/>
        </w:rPr>
        <w:t xml:space="preserve">Is there a discrepancy </w:t>
      </w:r>
      <w:r w:rsidR="00E31307">
        <w:rPr>
          <w:rFonts w:ascii="Eras Light ITC" w:hAnsi="Eras Light ITC"/>
        </w:rPr>
        <w:t>in the manner in which</w:t>
      </w:r>
      <w:r w:rsidRPr="00577C3E">
        <w:rPr>
          <w:rFonts w:ascii="Eras Light ITC" w:hAnsi="Eras Light ITC"/>
        </w:rPr>
        <w:t xml:space="preserve"> white Australia was founded and</w:t>
      </w:r>
      <w:r w:rsidR="00391389">
        <w:rPr>
          <w:rFonts w:ascii="Eras Light ITC" w:hAnsi="Eras Light ITC"/>
        </w:rPr>
        <w:t xml:space="preserve"> settled and</w:t>
      </w:r>
      <w:r w:rsidRPr="00577C3E">
        <w:rPr>
          <w:rFonts w:ascii="Eras Light ITC" w:hAnsi="Eras Light ITC"/>
        </w:rPr>
        <w:t xml:space="preserve"> the way the Australian government is currently treating people who are seeking life (not a better life…just life)</w:t>
      </w:r>
    </w:p>
    <w:p w14:paraId="412E2503" w14:textId="77777777" w:rsidR="00391389" w:rsidRDefault="00391389" w:rsidP="00391389">
      <w:pPr>
        <w:pStyle w:val="ListParagraph"/>
        <w:rPr>
          <w:rFonts w:ascii="Eras Light ITC" w:hAnsi="Eras Light ITC"/>
        </w:rPr>
      </w:pPr>
      <w:r w:rsidRPr="00FA15DA">
        <w:rPr>
          <w:rFonts w:ascii="Arial" w:eastAsia="Times New Roman" w:hAnsi="Arial" w:cs="Arial"/>
          <w:b/>
          <w:bCs/>
          <w:noProof/>
          <w:color w:val="000066"/>
          <w:kern w:val="36"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7DF59" wp14:editId="68D02768">
                <wp:simplePos x="0" y="0"/>
                <wp:positionH relativeFrom="margin">
                  <wp:align>center</wp:align>
                </wp:positionH>
                <wp:positionV relativeFrom="paragraph">
                  <wp:posOffset>701675</wp:posOffset>
                </wp:positionV>
                <wp:extent cx="6381750" cy="1404620"/>
                <wp:effectExtent l="19050" t="19050" r="1905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85AE" w14:textId="77777777" w:rsidR="00D15150" w:rsidRPr="00FA15DA" w:rsidRDefault="00D15150" w:rsidP="00FA15D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dobe Devanagari" w:eastAsia="Times New Roman" w:hAnsi="Adobe Devanagari" w:cs="Adobe Devanagari"/>
                                <w:b/>
                                <w:bCs/>
                                <w:color w:val="000000" w:themeColor="text1"/>
                                <w:kern w:val="36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b/>
                                <w:bCs/>
                                <w:color w:val="000000" w:themeColor="text1"/>
                                <w:kern w:val="36"/>
                                <w:lang w:eastAsia="en-AU"/>
                              </w:rPr>
                              <w:t>The Weight of Nothing</w:t>
                            </w:r>
                          </w:p>
                          <w:p w14:paraId="6B7B3847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 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D15150" w:rsidRPr="00FA15DA" w14:paraId="17F6A73B" w14:textId="77777777" w:rsidTr="00D15150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12AF45A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t>“Tell me the weight of a snowflake,” a squirrel asked a wild dove.</w:t>
                                  </w:r>
                                </w:p>
                                <w:p w14:paraId="17ED0494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br/>
                                    <w:t>“Nothing more than nothing,” was the answer.</w:t>
                                  </w:r>
                                </w:p>
                                <w:p w14:paraId="7AD55A2F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br/>
                                    <w:t>“In that case I must tell you a marvellous story,” the squirrel said.</w:t>
                                  </w:r>
                                </w:p>
                                <w:p w14:paraId="65F1B4A8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t> </w:t>
                                  </w:r>
                                </w:p>
                                <w:p w14:paraId="04AC8D57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t>“I sat on a branch of a fir, close to its trunk, when it began to snow, not heavily, not in a raging blizzard, no, just like a dream.  Since I didn’t have anything better to do, I counted the snowflakes settling on the twigs and needles of my branch. Their number was exactly 3,741,952.  When the next snowflake dropped onto the branch---nothing more than nothing, as you say---the branch broke off.”</w:t>
                                  </w:r>
                                </w:p>
                                <w:p w14:paraId="6AB70331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t> </w:t>
                                  </w:r>
                                </w:p>
                                <w:p w14:paraId="0A025EAC" w14:textId="77777777" w:rsidR="00D15150" w:rsidRPr="00FA15DA" w:rsidRDefault="00D15150" w:rsidP="00FA15DA">
                                  <w:pPr>
                                    <w:spacing w:after="0" w:line="240" w:lineRule="auto"/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</w:pPr>
                                  <w:r w:rsidRPr="00FA15DA">
                                    <w:rPr>
                                      <w:rFonts w:ascii="Adobe Devanagari" w:eastAsia="Times New Roman" w:hAnsi="Adobe Devanagari" w:cs="Adobe Devanagari"/>
                                      <w:color w:val="000000" w:themeColor="text1"/>
                                      <w:lang w:eastAsia="en-AU"/>
                                    </w:rPr>
                                    <w:t>Having said that, squirrel scampered away.  The dove thought about the story for a while and finally said to herself: “Perhaps there is only one person’s voice lacking for peace to come about in the world.”</w:t>
                                  </w:r>
                                </w:p>
                              </w:tc>
                            </w:tr>
                          </w:tbl>
                          <w:p w14:paraId="6C7A457E" w14:textId="77777777" w:rsidR="00D15150" w:rsidRDefault="00D151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7DF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55.25pt;width:502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" strokeweight="3pt">
                <v:stroke dashstyle="longDashDotDot"/>
                <v:textbox style="mso-fit-shape-to-text:t">
                  <w:txbxContent>
                    <w:p w14:paraId="5B9E85AE" w14:textId="77777777" w:rsidR="00D15150" w:rsidRPr="00FA15DA" w:rsidRDefault="00D15150" w:rsidP="00FA15D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dobe Devanagari" w:eastAsia="Times New Roman" w:hAnsi="Adobe Devanagari" w:cs="Adobe Devanagari"/>
                          <w:b/>
                          <w:bCs/>
                          <w:color w:val="000000" w:themeColor="text1"/>
                          <w:kern w:val="36"/>
                          <w:lang w:eastAsia="en-AU"/>
                        </w:rPr>
                      </w:pPr>
                      <w:r w:rsidRPr="00FA15DA">
                        <w:rPr>
                          <w:rFonts w:ascii="Adobe Devanagari" w:eastAsia="Times New Roman" w:hAnsi="Adobe Devanagari" w:cs="Adobe Devanagari"/>
                          <w:b/>
                          <w:bCs/>
                          <w:color w:val="000000" w:themeColor="text1"/>
                          <w:kern w:val="36"/>
                          <w:lang w:eastAsia="en-AU"/>
                        </w:rPr>
                        <w:t>The Weight of Nothing</w:t>
                      </w:r>
                    </w:p>
                    <w:p w14:paraId="6B7B3847" w14:textId="77777777" w:rsidR="00D15150" w:rsidRPr="00FA15DA" w:rsidRDefault="00D15150" w:rsidP="00FA15DA">
                      <w:pPr>
                        <w:spacing w:after="0" w:line="240" w:lineRule="auto"/>
                        <w:rPr>
                          <w:rFonts w:ascii="Adobe Devanagari" w:eastAsia="Times New Roman" w:hAnsi="Adobe Devanagari" w:cs="Adobe Devanagari"/>
                          <w:color w:val="000000" w:themeColor="text1"/>
                          <w:lang w:eastAsia="en-AU"/>
                        </w:rPr>
                      </w:pPr>
                      <w:r w:rsidRPr="00FA15DA">
                        <w:rPr>
                          <w:rFonts w:ascii="Adobe Devanagari" w:eastAsia="Times New Roman" w:hAnsi="Adobe Devanagari" w:cs="Adobe Devanagari"/>
                          <w:color w:val="000000" w:themeColor="text1"/>
                          <w:lang w:eastAsia="en-AU"/>
                        </w:rPr>
                        <w:t> </w:t>
                      </w:r>
                    </w:p>
                    <w:tbl>
                      <w:tblPr>
                        <w:tblW w:w="75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00"/>
                      </w:tblGrid>
                      <w:tr w:rsidR="00D15150" w:rsidRPr="00FA15DA" w14:paraId="17F6A73B" w14:textId="77777777" w:rsidTr="00D15150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12AF45A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“Tell me the weight of a snowflake,” a squirrel asked a wild dove.</w:t>
                            </w:r>
                          </w:p>
                          <w:p w14:paraId="17ED0494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br/>
                              <w:t>“Nothing more than nothing,” was the answer.</w:t>
                            </w:r>
                          </w:p>
                          <w:p w14:paraId="7AD55A2F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br/>
                              <w:t>“In that case I must tell you a marvellous story,” the squirrel said.</w:t>
                            </w:r>
                          </w:p>
                          <w:p w14:paraId="65F1B4A8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 </w:t>
                            </w:r>
                          </w:p>
                          <w:p w14:paraId="04AC8D57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“I sat on a branch of a fir, close to its trunk, when it began to snow, not heavily, not in a raging blizzard, no, just like a dream.  Since I didn’t have anything better to do, I counted the snowflakes settling on the twigs and needles of my branch. Their number was exactly 3,741,952.  When the next snowflake dropped onto the branch---nothing more than nothing, as you say---the branch broke off.”</w:t>
                            </w:r>
                          </w:p>
                          <w:p w14:paraId="6AB70331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 </w:t>
                            </w:r>
                          </w:p>
                          <w:p w14:paraId="0A025EAC" w14:textId="77777777" w:rsidR="00D15150" w:rsidRPr="00FA15DA" w:rsidRDefault="00D15150" w:rsidP="00FA15DA">
                            <w:pPr>
                              <w:spacing w:after="0" w:line="240" w:lineRule="auto"/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</w:pPr>
                            <w:r w:rsidRPr="00FA15DA">
                              <w:rPr>
                                <w:rFonts w:ascii="Adobe Devanagari" w:eastAsia="Times New Roman" w:hAnsi="Adobe Devanagari" w:cs="Adobe Devanagari"/>
                                <w:color w:val="000000" w:themeColor="text1"/>
                                <w:lang w:eastAsia="en-AU"/>
                              </w:rPr>
                              <w:t>Having said that, squirrel scampered away.  The dove thought about the story for a while and finally said to herself: “Perhaps there is only one person’s voice lacking for peace to come about in the world.”</w:t>
                            </w:r>
                          </w:p>
                        </w:tc>
                      </w:tr>
                    </w:tbl>
                    <w:p w14:paraId="6C7A457E" w14:textId="77777777" w:rsidR="00D15150" w:rsidRDefault="00D151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EB59D" w14:textId="77777777" w:rsidR="00E31307" w:rsidRDefault="00E31307" w:rsidP="00E31307">
      <w:pPr>
        <w:rPr>
          <w:rFonts w:ascii="Eras Light ITC" w:hAnsi="Eras Light ITC"/>
        </w:rPr>
      </w:pPr>
    </w:p>
    <w:p w14:paraId="409A137D" w14:textId="77777777" w:rsidR="00FA15DA" w:rsidRDefault="00FA15DA" w:rsidP="00E31307">
      <w:pPr>
        <w:rPr>
          <w:rFonts w:ascii="Eras Light ITC" w:hAnsi="Eras Light ITC"/>
        </w:rPr>
      </w:pPr>
      <w:r>
        <w:rPr>
          <w:rFonts w:ascii="Eras Light ITC" w:hAnsi="Eras Light ITC"/>
        </w:rPr>
        <w:lastRenderedPageBreak/>
        <w:t>Explain the underlying</w:t>
      </w:r>
      <w:r w:rsidR="00391389">
        <w:rPr>
          <w:rFonts w:ascii="Eras Light ITC" w:hAnsi="Eras Light ITC"/>
        </w:rPr>
        <w:t xml:space="preserve"> message of this poem: ________________________________________________________</w:t>
      </w:r>
    </w:p>
    <w:p w14:paraId="71EA78E0" w14:textId="77777777" w:rsidR="00FA15DA" w:rsidRDefault="00391389" w:rsidP="00E31307">
      <w:p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C1ABE" w14:textId="77777777" w:rsidR="00FA15DA" w:rsidRDefault="00FA15DA" w:rsidP="00E31307">
      <w:pPr>
        <w:rPr>
          <w:rFonts w:ascii="Eras Light ITC" w:hAnsi="Eras Light ITC"/>
        </w:rPr>
      </w:pPr>
      <w:r>
        <w:rPr>
          <w:rFonts w:ascii="Eras Light ITC" w:hAnsi="Eras Light ITC"/>
        </w:rPr>
        <w:t>If you think of this story in the context of human rights, what are five things that you can regularly do that might break the branch….that might lead to a more just world?</w:t>
      </w:r>
    </w:p>
    <w:p w14:paraId="760ABE1E" w14:textId="77777777" w:rsidR="00391389" w:rsidRDefault="00391389" w:rsidP="00391389">
      <w:pPr>
        <w:pStyle w:val="ListParagraph"/>
        <w:numPr>
          <w:ilvl w:val="0"/>
          <w:numId w:val="6"/>
        </w:num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</w:t>
      </w:r>
    </w:p>
    <w:p w14:paraId="152C6F99" w14:textId="77777777" w:rsidR="00391389" w:rsidRDefault="00391389" w:rsidP="00391389">
      <w:pPr>
        <w:pStyle w:val="ListParagraph"/>
        <w:numPr>
          <w:ilvl w:val="0"/>
          <w:numId w:val="6"/>
        </w:num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</w:t>
      </w:r>
    </w:p>
    <w:p w14:paraId="64C20D3B" w14:textId="77777777" w:rsidR="00391389" w:rsidRDefault="00391389" w:rsidP="00391389">
      <w:pPr>
        <w:pStyle w:val="ListParagraph"/>
        <w:numPr>
          <w:ilvl w:val="0"/>
          <w:numId w:val="6"/>
        </w:num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</w:t>
      </w:r>
    </w:p>
    <w:p w14:paraId="038289AC" w14:textId="77777777" w:rsidR="00391389" w:rsidRDefault="00391389" w:rsidP="00391389">
      <w:pPr>
        <w:pStyle w:val="ListParagraph"/>
        <w:numPr>
          <w:ilvl w:val="0"/>
          <w:numId w:val="6"/>
        </w:num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</w:t>
      </w:r>
    </w:p>
    <w:p w14:paraId="41E83AEA" w14:textId="77777777" w:rsidR="00391389" w:rsidRPr="00391389" w:rsidRDefault="00391389" w:rsidP="00391389">
      <w:pPr>
        <w:pStyle w:val="ListParagraph"/>
        <w:numPr>
          <w:ilvl w:val="0"/>
          <w:numId w:val="6"/>
        </w:numPr>
        <w:rPr>
          <w:rFonts w:ascii="Eras Light ITC" w:hAnsi="Eras Light ITC"/>
        </w:rPr>
      </w:pPr>
      <w:r>
        <w:rPr>
          <w:rFonts w:ascii="Eras Light ITC" w:hAnsi="Eras Light ITC"/>
        </w:rPr>
        <w:t>______________________________________________________________________________________________________________________________________________________________________________</w:t>
      </w:r>
    </w:p>
    <w:p w14:paraId="0528FC07" w14:textId="77777777" w:rsidR="007B1086" w:rsidRDefault="007B1086" w:rsidP="00E31307">
      <w:pPr>
        <w:rPr>
          <w:rFonts w:ascii="Eras Light ITC" w:hAnsi="Eras Light ITC"/>
        </w:rPr>
      </w:pPr>
    </w:p>
    <w:p w14:paraId="105943EE" w14:textId="77777777" w:rsidR="007B1086" w:rsidRDefault="000B0451" w:rsidP="007B1086">
      <w:pPr>
        <w:jc w:val="center"/>
        <w:rPr>
          <w:rFonts w:ascii="Eras Light ITC" w:hAnsi="Eras Light ITC"/>
        </w:rPr>
      </w:pPr>
      <w:r w:rsidRPr="00391389">
        <w:rPr>
          <w:rFonts w:ascii="Eras Light ITC" w:hAnsi="Eras Light IT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84A4F7" wp14:editId="3FB94596">
                <wp:simplePos x="0" y="0"/>
                <wp:positionH relativeFrom="margin">
                  <wp:posOffset>171450</wp:posOffset>
                </wp:positionH>
                <wp:positionV relativeFrom="paragraph">
                  <wp:posOffset>1745615</wp:posOffset>
                </wp:positionV>
                <wp:extent cx="6353175" cy="1485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EF3A" w14:textId="77777777" w:rsidR="007B1086" w:rsidRPr="007B1086" w:rsidRDefault="007B1086" w:rsidP="007B108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7B1086">
                              <w:rPr>
                                <w:rFonts w:ascii="Eras Light ITC" w:hAnsi="Eras Light ITC"/>
                                <w:b/>
                                <w:u w:val="single"/>
                              </w:rPr>
                              <w:t>DETENTION 4 DETENTION: A very simple event</w:t>
                            </w:r>
                          </w:p>
                          <w:p w14:paraId="77C03B11" w14:textId="77777777" w:rsidR="007B1086" w:rsidRPr="007B1086" w:rsidRDefault="007B1086" w:rsidP="007B1086">
                            <w:pPr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7B1086">
                              <w:rPr>
                                <w:rFonts w:ascii="Eras Light ITC" w:hAnsi="Eras Light ITC"/>
                                <w:b/>
                              </w:rPr>
                              <w:t xml:space="preserve">Students &amp; staff voluntarily give themselves one lunchtime detention as an act of solidarity with the many children still being kept in detention under current government policy. </w:t>
                            </w:r>
                          </w:p>
                          <w:p w14:paraId="24A6E174" w14:textId="77777777" w:rsidR="007B1086" w:rsidRPr="007B1086" w:rsidRDefault="007B1086" w:rsidP="007B1086">
                            <w:pPr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7B1086">
                              <w:rPr>
                                <w:rFonts w:ascii="Eras Light ITC" w:hAnsi="Eras Light ITC"/>
                                <w:b/>
                              </w:rPr>
                              <w:t xml:space="preserve"> We need to sit or stand in silence for a short period of time </w:t>
                            </w:r>
                            <w:r w:rsidR="000B0451">
                              <w:rPr>
                                <w:rFonts w:ascii="Eras Light ITC" w:hAnsi="Eras Light ITC"/>
                                <w:b/>
                              </w:rPr>
                              <w:t>in the Quadrangle</w:t>
                            </w:r>
                          </w:p>
                          <w:p w14:paraId="3123F6BC" w14:textId="77777777" w:rsidR="00391389" w:rsidRPr="007B1086" w:rsidRDefault="007B1086" w:rsidP="007B1086">
                            <w:pPr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7B1086">
                              <w:rPr>
                                <w:rFonts w:ascii="Eras Light ITC" w:hAnsi="Eras Light ITC"/>
                                <w:b/>
                              </w:rPr>
                              <w:t>Participants can have material tied around the mouths of people participating and/or hands tied behind their back to represent the lack of voice and the vulnerability of these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37E1" id="_x0000_s1029" type="#_x0000_t202" style="position:absolute;left:0;text-align:left;margin-left:13.5pt;margin-top:137.45pt;width:500.2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LkJwIAAEw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">
                <v:textbox>
                  <w:txbxContent>
                    <w:p w:rsidR="007B1086" w:rsidRPr="007B1086" w:rsidRDefault="007B1086" w:rsidP="007B1086">
                      <w:pPr>
                        <w:jc w:val="center"/>
                        <w:rPr>
                          <w:rFonts w:ascii="Eras Light ITC" w:hAnsi="Eras Light ITC"/>
                          <w:b/>
                        </w:rPr>
                      </w:pPr>
                      <w:r w:rsidRPr="007B1086">
                        <w:rPr>
                          <w:rFonts w:ascii="Eras Light ITC" w:hAnsi="Eras Light ITC"/>
                          <w:b/>
                          <w:u w:val="single"/>
                        </w:rPr>
                        <w:t>DETENTION 4 DETENTION: A very simple event</w:t>
                      </w:r>
                    </w:p>
                    <w:p w:rsidR="007B1086" w:rsidRPr="007B1086" w:rsidRDefault="007B1086" w:rsidP="007B1086">
                      <w:pPr>
                        <w:rPr>
                          <w:rFonts w:ascii="Eras Light ITC" w:hAnsi="Eras Light ITC"/>
                          <w:b/>
                        </w:rPr>
                      </w:pPr>
                      <w:r w:rsidRPr="007B1086">
                        <w:rPr>
                          <w:rFonts w:ascii="Eras Light ITC" w:hAnsi="Eras Light ITC"/>
                          <w:b/>
                        </w:rPr>
                        <w:t xml:space="preserve">Students &amp; staff voluntarily give themselves one lunchtime detention as an act of solidarity with the many children still being kept in detention under current government policy. </w:t>
                      </w:r>
                    </w:p>
                    <w:p w:rsidR="007B1086" w:rsidRPr="007B1086" w:rsidRDefault="007B1086" w:rsidP="007B1086">
                      <w:pPr>
                        <w:rPr>
                          <w:rFonts w:ascii="Eras Light ITC" w:hAnsi="Eras Light ITC"/>
                          <w:b/>
                        </w:rPr>
                      </w:pPr>
                      <w:r w:rsidRPr="007B1086">
                        <w:rPr>
                          <w:rFonts w:ascii="Eras Light ITC" w:hAnsi="Eras Light ITC"/>
                          <w:b/>
                        </w:rPr>
                        <w:t xml:space="preserve"> We need to sit or stand in silence for a short period of time </w:t>
                      </w:r>
                      <w:r w:rsidR="000B0451">
                        <w:rPr>
                          <w:rFonts w:ascii="Eras Light ITC" w:hAnsi="Eras Light ITC"/>
                          <w:b/>
                        </w:rPr>
                        <w:t xml:space="preserve">in the </w:t>
                      </w:r>
                      <w:r w:rsidR="000B0451">
                        <w:rPr>
                          <w:rFonts w:ascii="Eras Light ITC" w:hAnsi="Eras Light ITC"/>
                          <w:b/>
                        </w:rPr>
                        <w:t>Quadrangle</w:t>
                      </w:r>
                      <w:bookmarkStart w:id="1" w:name="_GoBack"/>
                      <w:bookmarkEnd w:id="1"/>
                    </w:p>
                    <w:p w:rsidR="00391389" w:rsidRPr="007B1086" w:rsidRDefault="007B1086" w:rsidP="007B1086">
                      <w:pPr>
                        <w:rPr>
                          <w:rFonts w:ascii="Eras Light ITC" w:hAnsi="Eras Light ITC"/>
                          <w:b/>
                        </w:rPr>
                      </w:pPr>
                      <w:r w:rsidRPr="007B1086">
                        <w:rPr>
                          <w:rFonts w:ascii="Eras Light ITC" w:hAnsi="Eras Light ITC"/>
                          <w:b/>
                        </w:rPr>
                        <w:t>Participants can have material tied around the mouths of people participating and/or hands tied behind their back to represent the lack of voice and the vulnerability of these people.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1AF6BA0" wp14:editId="01C0B4B1">
            <wp:extent cx="1991616" cy="1118819"/>
            <wp:effectExtent l="152400" t="152400" r="351790" b="367665"/>
            <wp:docPr id="12" name="Picture 12" descr="http://www.abc.net.au/reslib/201402/r1238541_1639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.net.au/reslib/201402/r1238541_16398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63" cy="1136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8FBB74" w14:textId="77777777" w:rsidR="00FA15DA" w:rsidRDefault="00FA15DA" w:rsidP="00E31307">
      <w:pPr>
        <w:rPr>
          <w:rFonts w:ascii="Eras Light ITC" w:hAnsi="Eras Light ITC"/>
        </w:rPr>
      </w:pPr>
    </w:p>
    <w:p w14:paraId="6417419B" w14:textId="77777777" w:rsidR="00E31307" w:rsidRDefault="00E31307" w:rsidP="00E31307">
      <w:pPr>
        <w:jc w:val="center"/>
        <w:rPr>
          <w:rFonts w:ascii="Eras Light ITC" w:hAnsi="Eras Light ITC"/>
        </w:rPr>
      </w:pPr>
    </w:p>
    <w:p w14:paraId="6B3CC9CC" w14:textId="77777777" w:rsidR="00FA15DA" w:rsidRPr="0052414A" w:rsidRDefault="007B1086" w:rsidP="0052414A">
      <w:pPr>
        <w:jc w:val="center"/>
        <w:rPr>
          <w:rFonts w:ascii="Eras Light ITC" w:hAnsi="Eras Light ITC"/>
        </w:rPr>
      </w:pPr>
      <w:r>
        <w:rPr>
          <w:noProof/>
          <w:lang w:eastAsia="en-AU"/>
        </w:rPr>
        <w:drawing>
          <wp:inline distT="0" distB="0" distL="0" distR="0" wp14:anchorId="58E09C6D" wp14:editId="3BDDEF4C">
            <wp:extent cx="1944431" cy="2037971"/>
            <wp:effectExtent l="0" t="0" r="0" b="635"/>
            <wp:docPr id="9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04" cy="20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85EE" w14:textId="77777777" w:rsidR="00FA15DA" w:rsidRDefault="00FA15DA" w:rsidP="00FA15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66"/>
          <w:kern w:val="36"/>
          <w:sz w:val="27"/>
          <w:szCs w:val="27"/>
          <w:lang w:eastAsia="en-AU"/>
        </w:rPr>
      </w:pPr>
    </w:p>
    <w:p w14:paraId="791CC7CF" w14:textId="77777777" w:rsidR="00FA15DA" w:rsidRPr="00E31307" w:rsidRDefault="00FA15DA" w:rsidP="00E31307">
      <w:pPr>
        <w:jc w:val="center"/>
        <w:rPr>
          <w:rFonts w:ascii="Eras Light ITC" w:hAnsi="Eras Light ITC"/>
        </w:rPr>
      </w:pPr>
    </w:p>
    <w:sectPr w:rsidR="00FA15DA" w:rsidRPr="00E31307" w:rsidSect="00955C5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688"/>
    <w:multiLevelType w:val="hybridMultilevel"/>
    <w:tmpl w:val="C2FCD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0DE"/>
    <w:multiLevelType w:val="hybridMultilevel"/>
    <w:tmpl w:val="BCDCF8B0"/>
    <w:lvl w:ilvl="0" w:tplc="F156EE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826"/>
    <w:multiLevelType w:val="hybridMultilevel"/>
    <w:tmpl w:val="846820BC"/>
    <w:lvl w:ilvl="0" w:tplc="2612040C">
      <w:start w:val="4"/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3043"/>
    <w:multiLevelType w:val="hybridMultilevel"/>
    <w:tmpl w:val="A88EF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B16"/>
    <w:multiLevelType w:val="multilevel"/>
    <w:tmpl w:val="E67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C30196"/>
    <w:multiLevelType w:val="hybridMultilevel"/>
    <w:tmpl w:val="52B2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0"/>
    <w:rsid w:val="000B0451"/>
    <w:rsid w:val="003424C0"/>
    <w:rsid w:val="00391389"/>
    <w:rsid w:val="003F2A34"/>
    <w:rsid w:val="0052414A"/>
    <w:rsid w:val="00577C3E"/>
    <w:rsid w:val="007B1086"/>
    <w:rsid w:val="0092296D"/>
    <w:rsid w:val="00955C51"/>
    <w:rsid w:val="009D6E3A"/>
    <w:rsid w:val="00B24153"/>
    <w:rsid w:val="00D15150"/>
    <w:rsid w:val="00E31307"/>
    <w:rsid w:val="00F74A71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538C"/>
  <w15:chartTrackingRefBased/>
  <w15:docId w15:val="{C4B1C2AE-5A69-4EA5-9AB5-FFCB426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813F4E1A03349B993C4BCBB405FA1" ma:contentTypeVersion="7" ma:contentTypeDescription="Create a new document." ma:contentTypeScope="" ma:versionID="a7d6a11848579734df5e44cea69b8ff9">
  <xsd:schema xmlns:xsd="http://www.w3.org/2001/XMLSchema" xmlns:xs="http://www.w3.org/2001/XMLSchema" xmlns:p="http://schemas.microsoft.com/office/2006/metadata/properties" xmlns:ns3="d2855e3d-0f22-4f38-8669-a9c01ca66760" targetNamespace="http://schemas.microsoft.com/office/2006/metadata/properties" ma:root="true" ma:fieldsID="3795b425c8f881a7f807778d246279b6" ns3:_="">
    <xsd:import namespace="d2855e3d-0f22-4f38-8669-a9c01ca66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5e3d-0f22-4f38-8669-a9c01ca6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6052D-0C35-463A-A3E2-71CFB3A65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5e3d-0f22-4f38-8669-a9c01ca6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6998C-A045-48A2-ACDF-77DB92F0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75DD-84B7-45CA-B057-22222D82897A}">
  <ds:schemaRefs>
    <ds:schemaRef ds:uri="http://purl.org/dc/dcmitype/"/>
    <ds:schemaRef ds:uri="http://www.w3.org/XML/1998/namespace"/>
    <ds:schemaRef ds:uri="http://purl.org/dc/elements/1.1/"/>
    <ds:schemaRef ds:uri="d2855e3d-0f22-4f38-8669-a9c01ca6676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</dc:creator>
  <cp:keywords/>
  <dc:description/>
  <cp:lastModifiedBy>Pagan Blight</cp:lastModifiedBy>
  <cp:revision>2</cp:revision>
  <dcterms:created xsi:type="dcterms:W3CDTF">2019-10-13T22:39:00Z</dcterms:created>
  <dcterms:modified xsi:type="dcterms:W3CDTF">2019-10-13T22:39:00Z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0x010100C5D813F4E1A03349B993C4BCBB405FA1</vt:lpwstr>
  </property>
</Properties>
</file>